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7D" w:rsidRPr="006E3B7C" w:rsidRDefault="002C577D" w:rsidP="002C577D">
      <w:pPr>
        <w:suppressAutoHyphens w:val="0"/>
        <w:autoSpaceDE w:val="0"/>
        <w:autoSpaceDN w:val="0"/>
        <w:adjustRightInd w:val="0"/>
        <w:spacing w:before="120" w:after="120" w:line="261" w:lineRule="auto"/>
        <w:ind w:firstLine="570"/>
        <w:jc w:val="center"/>
        <w:rPr>
          <w:lang w:eastAsia="ru-RU"/>
        </w:rPr>
      </w:pPr>
      <w:r w:rsidRPr="006E3B7C">
        <w:rPr>
          <w:lang w:eastAsia="ru-RU"/>
        </w:rPr>
        <w:t xml:space="preserve">                                                                    Утверждаю:</w:t>
      </w:r>
    </w:p>
    <w:p w:rsidR="002C577D" w:rsidRPr="006E3B7C" w:rsidRDefault="002C577D" w:rsidP="002C577D">
      <w:pPr>
        <w:suppressAutoHyphens w:val="0"/>
        <w:autoSpaceDE w:val="0"/>
        <w:autoSpaceDN w:val="0"/>
        <w:adjustRightInd w:val="0"/>
        <w:spacing w:before="120" w:after="120" w:line="261" w:lineRule="auto"/>
        <w:ind w:firstLine="570"/>
        <w:jc w:val="right"/>
        <w:rPr>
          <w:lang w:eastAsia="ru-RU"/>
        </w:rPr>
      </w:pPr>
      <w:r w:rsidRPr="006E3B7C">
        <w:rPr>
          <w:lang w:eastAsia="ru-RU"/>
        </w:rPr>
        <w:t>Директор:                      Е.И. Дмитриева</w:t>
      </w:r>
    </w:p>
    <w:p w:rsidR="002C577D" w:rsidRPr="006E3B7C" w:rsidRDefault="002C577D" w:rsidP="002C577D">
      <w:pPr>
        <w:pStyle w:val="-3"/>
        <w:jc w:val="center"/>
        <w:rPr>
          <w:b/>
          <w:bCs/>
          <w:sz w:val="24"/>
          <w:szCs w:val="24"/>
        </w:rPr>
      </w:pPr>
      <w:r w:rsidRPr="006E3B7C">
        <w:rPr>
          <w:b/>
          <w:bCs/>
          <w:sz w:val="24"/>
          <w:szCs w:val="24"/>
        </w:rPr>
        <w:t>Инструкция №ППБ-</w:t>
      </w:r>
      <w:r>
        <w:rPr>
          <w:b/>
          <w:bCs/>
          <w:sz w:val="24"/>
          <w:szCs w:val="24"/>
        </w:rPr>
        <w:t>6</w:t>
      </w:r>
    </w:p>
    <w:p w:rsidR="002C577D" w:rsidRPr="006E3B7C" w:rsidRDefault="002C577D" w:rsidP="002C577D">
      <w:pPr>
        <w:pStyle w:val="-3"/>
        <w:jc w:val="center"/>
        <w:rPr>
          <w:b/>
          <w:bCs/>
          <w:sz w:val="24"/>
          <w:szCs w:val="24"/>
        </w:rPr>
      </w:pPr>
      <w:r w:rsidRPr="006E3B7C">
        <w:rPr>
          <w:b/>
          <w:bCs/>
          <w:sz w:val="24"/>
          <w:szCs w:val="24"/>
        </w:rPr>
        <w:t xml:space="preserve"> ответственного за противопожарное состояние помещения</w:t>
      </w:r>
    </w:p>
    <w:p w:rsidR="002C577D" w:rsidRPr="006E3B7C" w:rsidRDefault="002C577D" w:rsidP="002C577D">
      <w:pPr>
        <w:ind w:firstLine="709"/>
        <w:jc w:val="center"/>
      </w:pPr>
      <w:r w:rsidRPr="006E3B7C">
        <w:t xml:space="preserve">(составлена в соответствии с разделом </w:t>
      </w:r>
      <w:r w:rsidRPr="006E3B7C">
        <w:rPr>
          <w:lang w:val="en-US"/>
        </w:rPr>
        <w:t>I</w:t>
      </w:r>
      <w:r w:rsidRPr="006E3B7C">
        <w:t xml:space="preserve">, </w:t>
      </w:r>
      <w:proofErr w:type="gramStart"/>
      <w:r w:rsidRPr="006E3B7C">
        <w:t>п</w:t>
      </w:r>
      <w:proofErr w:type="gramEnd"/>
      <w:r w:rsidRPr="006E3B7C">
        <w:t xml:space="preserve"> 102 - 105 Постановления Правительства РФ от 25 апреля 2012 г. № 390 “О противопожарном режиме“)</w:t>
      </w:r>
    </w:p>
    <w:p w:rsidR="002C577D" w:rsidRPr="006E3B7C" w:rsidRDefault="002C577D" w:rsidP="002C577D">
      <w:pPr>
        <w:pStyle w:val="-2"/>
        <w:rPr>
          <w:sz w:val="24"/>
          <w:szCs w:val="24"/>
        </w:rPr>
      </w:pPr>
      <w:proofErr w:type="gramStart"/>
      <w:r w:rsidRPr="006E3B7C">
        <w:rPr>
          <w:sz w:val="24"/>
          <w:szCs w:val="24"/>
        </w:rPr>
        <w:t>Ответственный</w:t>
      </w:r>
      <w:proofErr w:type="gramEnd"/>
      <w:r w:rsidRPr="006E3B7C">
        <w:rPr>
          <w:sz w:val="24"/>
          <w:szCs w:val="24"/>
        </w:rPr>
        <w:t xml:space="preserve"> за пожарную безопасность помещения:___________________</w:t>
      </w:r>
    </w:p>
    <w:p w:rsidR="002C577D" w:rsidRPr="006E3B7C" w:rsidRDefault="002C577D" w:rsidP="002C577D">
      <w:pPr>
        <w:ind w:firstLine="709"/>
      </w:pPr>
      <w:r w:rsidRPr="006E3B7C">
        <w:t xml:space="preserve">Раздел </w:t>
      </w:r>
      <w:r w:rsidRPr="006E3B7C">
        <w:rPr>
          <w:lang w:val="en-US"/>
        </w:rPr>
        <w:t>I</w:t>
      </w:r>
      <w:r w:rsidRPr="006E3B7C">
        <w:t>:</w:t>
      </w:r>
    </w:p>
    <w:p w:rsidR="002C577D" w:rsidRPr="006E3B7C" w:rsidRDefault="002C577D" w:rsidP="002C577D">
      <w:pPr>
        <w:ind w:firstLine="709"/>
      </w:pPr>
      <w:r w:rsidRPr="006E3B7C">
        <w:t xml:space="preserve"> 102. В учебных 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2C577D" w:rsidRPr="006E3B7C" w:rsidRDefault="002C577D" w:rsidP="002C577D">
      <w:pPr>
        <w:ind w:firstLine="709"/>
      </w:pPr>
      <w:r w:rsidRPr="006E3B7C">
        <w:t>103. Запрещается увеличивать по отношению к количеству, предусмотренному проектом, по которому построено здание, число парт (столов) в  учебных классах и кабинетах.</w:t>
      </w:r>
    </w:p>
    <w:p w:rsidR="002C577D" w:rsidRPr="006E3B7C" w:rsidRDefault="002C577D" w:rsidP="002C577D">
      <w:pPr>
        <w:ind w:firstLine="709"/>
      </w:pPr>
      <w:r w:rsidRPr="006E3B7C">
        <w:t xml:space="preserve">104. Педагоги  проводят с </w:t>
      </w:r>
      <w:proofErr w:type="gramStart"/>
      <w:r w:rsidRPr="006E3B7C">
        <w:t>обучающимися</w:t>
      </w:r>
      <w:proofErr w:type="gramEnd"/>
      <w:r w:rsidRPr="006E3B7C">
        <w:t xml:space="preserve"> занятия (беседы) по изучению соответствующих требований пожарной безопасности. </w:t>
      </w:r>
    </w:p>
    <w:p w:rsidR="002C577D" w:rsidRDefault="002C577D" w:rsidP="002C577D">
      <w:pPr>
        <w:ind w:firstLine="709"/>
      </w:pPr>
      <w:r w:rsidRPr="006E3B7C">
        <w:t xml:space="preserve">105. Педагог по окончании занятий убирает все пожароопасные и </w:t>
      </w:r>
      <w:proofErr w:type="spellStart"/>
      <w:r w:rsidRPr="006E3B7C">
        <w:t>пожаровзрывоопасные</w:t>
      </w:r>
      <w:proofErr w:type="spellEnd"/>
      <w:r w:rsidRPr="006E3B7C">
        <w:t xml:space="preserve"> вещества и материалы в помещения, оборудованные для их временного хранения.</w:t>
      </w:r>
    </w:p>
    <w:p w:rsidR="002C577D" w:rsidRPr="006E3B7C" w:rsidRDefault="002C577D" w:rsidP="002C577D">
      <w:pPr>
        <w:ind w:firstLine="709"/>
      </w:pPr>
    </w:p>
    <w:p w:rsidR="002C577D" w:rsidRPr="006E3B7C" w:rsidRDefault="002C577D" w:rsidP="002C577D">
      <w:pPr>
        <w:pStyle w:val="-2"/>
        <w:rPr>
          <w:sz w:val="24"/>
          <w:szCs w:val="24"/>
        </w:rPr>
      </w:pPr>
      <w:proofErr w:type="gramStart"/>
      <w:r w:rsidRPr="006E3B7C">
        <w:rPr>
          <w:sz w:val="24"/>
          <w:szCs w:val="24"/>
        </w:rPr>
        <w:t>Ответственный</w:t>
      </w:r>
      <w:proofErr w:type="gramEnd"/>
      <w:r w:rsidRPr="006E3B7C">
        <w:rPr>
          <w:sz w:val="24"/>
          <w:szCs w:val="24"/>
        </w:rPr>
        <w:t xml:space="preserve"> за пожарную безопасность помещения обязан:</w:t>
      </w:r>
    </w:p>
    <w:p w:rsidR="002C577D" w:rsidRPr="006E3B7C" w:rsidRDefault="002C577D" w:rsidP="002C577D">
      <w:pPr>
        <w:pStyle w:val="-3"/>
        <w:rPr>
          <w:sz w:val="24"/>
          <w:szCs w:val="24"/>
        </w:rPr>
      </w:pPr>
      <w:r w:rsidRPr="006E3B7C">
        <w:rPr>
          <w:noProof/>
          <w:sz w:val="24"/>
          <w:szCs w:val="24"/>
        </w:rPr>
        <w:t>1.</w:t>
      </w:r>
      <w:r w:rsidRPr="006E3B7C">
        <w:rPr>
          <w:sz w:val="24"/>
          <w:szCs w:val="24"/>
        </w:rPr>
        <w:t xml:space="preserve"> Следить за соблюдением в помещении установленного противопожарного режима;</w:t>
      </w:r>
    </w:p>
    <w:p w:rsidR="002C577D" w:rsidRPr="006E3B7C" w:rsidRDefault="002C577D" w:rsidP="002C577D">
      <w:pPr>
        <w:pStyle w:val="-3"/>
        <w:rPr>
          <w:sz w:val="24"/>
          <w:szCs w:val="24"/>
        </w:rPr>
      </w:pPr>
      <w:r w:rsidRPr="006E3B7C">
        <w:rPr>
          <w:noProof/>
          <w:sz w:val="24"/>
          <w:szCs w:val="24"/>
        </w:rPr>
        <w:t>2.</w:t>
      </w:r>
      <w:r w:rsidRPr="006E3B7C">
        <w:rPr>
          <w:sz w:val="24"/>
          <w:szCs w:val="24"/>
        </w:rPr>
        <w:t xml:space="preserve"> Не допускать к работе сотрудников, не прошедших инструктажа по соблюдению мер пожарной безопасности;</w:t>
      </w:r>
    </w:p>
    <w:p w:rsidR="002C577D" w:rsidRPr="006E3B7C" w:rsidRDefault="002C577D" w:rsidP="002C577D">
      <w:pPr>
        <w:pStyle w:val="-3"/>
        <w:rPr>
          <w:sz w:val="24"/>
          <w:szCs w:val="24"/>
        </w:rPr>
      </w:pPr>
      <w:r w:rsidRPr="006E3B7C">
        <w:rPr>
          <w:noProof/>
          <w:sz w:val="24"/>
          <w:szCs w:val="24"/>
        </w:rPr>
        <w:t>3.</w:t>
      </w:r>
      <w:r w:rsidRPr="006E3B7C">
        <w:rPr>
          <w:sz w:val="24"/>
          <w:szCs w:val="24"/>
        </w:rPr>
        <w:t xml:space="preserve"> Разъяснять сотрудникам правила пожарной безопасности и порядок действия в случае загорания или пожара;</w:t>
      </w:r>
    </w:p>
    <w:p w:rsidR="002C577D" w:rsidRPr="006E3B7C" w:rsidRDefault="002C577D" w:rsidP="002C577D">
      <w:pPr>
        <w:pStyle w:val="-3"/>
        <w:rPr>
          <w:sz w:val="24"/>
          <w:szCs w:val="24"/>
        </w:rPr>
      </w:pPr>
      <w:r w:rsidRPr="006E3B7C">
        <w:rPr>
          <w:noProof/>
          <w:sz w:val="24"/>
          <w:szCs w:val="24"/>
        </w:rPr>
        <w:t>4.</w:t>
      </w:r>
      <w:r w:rsidRPr="006E3B7C">
        <w:rPr>
          <w:sz w:val="24"/>
          <w:szCs w:val="24"/>
        </w:rPr>
        <w:t xml:space="preserve"> Следить за исправностью приборов отопления, электроустановок, технологического оборудования и принимать немедленно меры к устранению обнаруженных неисправностей, могущих привести к пожару;</w:t>
      </w:r>
    </w:p>
    <w:p w:rsidR="002C577D" w:rsidRPr="006E3B7C" w:rsidRDefault="002C577D" w:rsidP="002C577D">
      <w:pPr>
        <w:pStyle w:val="-3"/>
        <w:rPr>
          <w:sz w:val="24"/>
          <w:szCs w:val="24"/>
        </w:rPr>
      </w:pPr>
      <w:r w:rsidRPr="006E3B7C">
        <w:rPr>
          <w:noProof/>
          <w:sz w:val="24"/>
          <w:szCs w:val="24"/>
        </w:rPr>
        <w:t>5.</w:t>
      </w:r>
      <w:r w:rsidRPr="006E3B7C">
        <w:rPr>
          <w:sz w:val="24"/>
          <w:szCs w:val="24"/>
        </w:rPr>
        <w:t xml:space="preserve"> Осуществлять ежедневный осмотр помещений, следить за отключением электричества, а также за уборкой помещения от горючих материалов и отходов после окончания рабочего дня;</w:t>
      </w:r>
    </w:p>
    <w:p w:rsidR="002C577D" w:rsidRPr="006E3B7C" w:rsidRDefault="002C577D" w:rsidP="002C577D">
      <w:pPr>
        <w:pStyle w:val="-3"/>
        <w:rPr>
          <w:sz w:val="24"/>
          <w:szCs w:val="24"/>
        </w:rPr>
      </w:pPr>
      <w:r w:rsidRPr="006E3B7C">
        <w:rPr>
          <w:noProof/>
          <w:sz w:val="24"/>
          <w:szCs w:val="24"/>
        </w:rPr>
        <w:t>6.</w:t>
      </w:r>
      <w:r w:rsidRPr="006E3B7C">
        <w:rPr>
          <w:sz w:val="24"/>
          <w:szCs w:val="24"/>
        </w:rPr>
        <w:t xml:space="preserve"> Следить за исправным содержанием и постоянной готовностью к действию имеющихся средств пожаротушения;</w:t>
      </w:r>
    </w:p>
    <w:p w:rsidR="002C577D" w:rsidRPr="006E3B7C" w:rsidRDefault="002C577D" w:rsidP="002C577D">
      <w:pPr>
        <w:pStyle w:val="-3"/>
        <w:rPr>
          <w:sz w:val="24"/>
          <w:szCs w:val="24"/>
        </w:rPr>
      </w:pPr>
      <w:r w:rsidRPr="006E3B7C">
        <w:rPr>
          <w:noProof/>
          <w:sz w:val="24"/>
          <w:szCs w:val="24"/>
        </w:rPr>
        <w:t>7.</w:t>
      </w:r>
      <w:r w:rsidRPr="006E3B7C">
        <w:rPr>
          <w:sz w:val="24"/>
          <w:szCs w:val="24"/>
        </w:rPr>
        <w:t xml:space="preserve"> При возникновении пожара сообщить в пожарную охрану (тел.</w:t>
      </w:r>
      <w:r w:rsidRPr="006E3B7C">
        <w:rPr>
          <w:noProof/>
          <w:sz w:val="24"/>
          <w:szCs w:val="24"/>
        </w:rPr>
        <w:t xml:space="preserve"> 01 или 112), </w:t>
      </w:r>
      <w:r w:rsidRPr="006E3B7C">
        <w:rPr>
          <w:sz w:val="24"/>
          <w:szCs w:val="24"/>
        </w:rPr>
        <w:t xml:space="preserve"> администрации и до прибытия пожарной команды организовать его ликвидацию имеющимися силами и средствами пожаротушения.</w:t>
      </w:r>
    </w:p>
    <w:p w:rsidR="002C577D" w:rsidRDefault="002C577D" w:rsidP="002C577D">
      <w:pPr>
        <w:pStyle w:val="-3"/>
        <w:rPr>
          <w:sz w:val="24"/>
          <w:szCs w:val="24"/>
        </w:rPr>
      </w:pPr>
      <w:r w:rsidRPr="006E3B7C">
        <w:rPr>
          <w:sz w:val="24"/>
          <w:szCs w:val="24"/>
        </w:rPr>
        <w:t xml:space="preserve">8. </w:t>
      </w:r>
      <w:proofErr w:type="gramStart"/>
      <w:r w:rsidRPr="006E3B7C">
        <w:rPr>
          <w:sz w:val="24"/>
          <w:szCs w:val="24"/>
        </w:rPr>
        <w:t>В конце рабочего дня ответственный за кабинет (помещение) проверяет выключение компьютеров (ноутбуков) и других устройств из электросети.</w:t>
      </w:r>
      <w:proofErr w:type="gramEnd"/>
    </w:p>
    <w:p w:rsidR="002C577D" w:rsidRDefault="002C577D" w:rsidP="002C577D">
      <w:pPr>
        <w:pStyle w:val="-3"/>
        <w:rPr>
          <w:sz w:val="24"/>
          <w:szCs w:val="24"/>
        </w:rPr>
      </w:pPr>
    </w:p>
    <w:p w:rsidR="002C577D" w:rsidRDefault="002C577D" w:rsidP="002C577D">
      <w:pPr>
        <w:pStyle w:val="-3"/>
        <w:rPr>
          <w:sz w:val="24"/>
          <w:szCs w:val="24"/>
        </w:rPr>
      </w:pPr>
    </w:p>
    <w:p w:rsidR="002C577D" w:rsidRDefault="002C577D" w:rsidP="002C577D">
      <w:pPr>
        <w:pStyle w:val="-3"/>
        <w:rPr>
          <w:sz w:val="24"/>
          <w:szCs w:val="24"/>
        </w:rPr>
      </w:pPr>
    </w:p>
    <w:p w:rsidR="002C577D" w:rsidRPr="006E3B7C" w:rsidRDefault="002C577D" w:rsidP="002C577D">
      <w:pPr>
        <w:pStyle w:val="-3"/>
        <w:rPr>
          <w:sz w:val="24"/>
          <w:szCs w:val="24"/>
        </w:rPr>
      </w:pPr>
      <w:bookmarkStart w:id="0" w:name="_GoBack"/>
      <w:bookmarkEnd w:id="0"/>
    </w:p>
    <w:p w:rsidR="002C577D" w:rsidRPr="006E3B7C" w:rsidRDefault="002C577D" w:rsidP="002C577D">
      <w:pPr>
        <w:suppressAutoHyphens w:val="0"/>
        <w:autoSpaceDE w:val="0"/>
        <w:autoSpaceDN w:val="0"/>
        <w:adjustRightInd w:val="0"/>
        <w:spacing w:before="120" w:after="120" w:line="261" w:lineRule="auto"/>
        <w:ind w:firstLine="570"/>
        <w:rPr>
          <w:color w:val="000000"/>
        </w:rPr>
      </w:pPr>
      <w:r w:rsidRPr="006E3B7C">
        <w:rPr>
          <w:color w:val="000000"/>
        </w:rPr>
        <w:lastRenderedPageBreak/>
        <w:t xml:space="preserve">С </w:t>
      </w:r>
      <w:r w:rsidRPr="006E3B7C">
        <w:rPr>
          <w:color w:val="000000"/>
          <w:sz w:val="22"/>
          <w:szCs w:val="22"/>
        </w:rPr>
        <w:t xml:space="preserve">инструкцией  </w:t>
      </w:r>
      <w:proofErr w:type="gramStart"/>
      <w:r w:rsidRPr="006E3B7C">
        <w:rPr>
          <w:color w:val="000000"/>
          <w:sz w:val="22"/>
          <w:szCs w:val="22"/>
        </w:rPr>
        <w:t>ознакомлены</w:t>
      </w:r>
      <w:proofErr w:type="gramEnd"/>
      <w:r w:rsidRPr="006E3B7C">
        <w:rPr>
          <w:color w:val="000000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2C577D" w:rsidRPr="006E3B7C" w:rsidTr="00C82DD3">
        <w:tc>
          <w:tcPr>
            <w:tcW w:w="3794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подпись</w:t>
            </w:r>
          </w:p>
        </w:tc>
      </w:tr>
      <w:tr w:rsidR="002C577D" w:rsidRPr="006E3B7C" w:rsidTr="00C82DD3">
        <w:tc>
          <w:tcPr>
            <w:tcW w:w="3794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Дмитриева Е.И.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C577D" w:rsidRPr="006E3B7C" w:rsidTr="00C82DD3">
        <w:tc>
          <w:tcPr>
            <w:tcW w:w="3794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Воронова Н.Г.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Методист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C577D" w:rsidRPr="006E3B7C" w:rsidTr="00C82DD3">
        <w:tc>
          <w:tcPr>
            <w:tcW w:w="3794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Суханова О.С.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C577D" w:rsidRPr="006E3B7C" w:rsidTr="00C82DD3">
        <w:tc>
          <w:tcPr>
            <w:tcW w:w="3794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6E3B7C">
              <w:rPr>
                <w:bCs/>
                <w:sz w:val="22"/>
                <w:szCs w:val="22"/>
                <w:lang w:eastAsia="ru-RU"/>
              </w:rPr>
              <w:t>Кобелан</w:t>
            </w:r>
            <w:proofErr w:type="spellEnd"/>
            <w:r w:rsidRPr="006E3B7C">
              <w:rPr>
                <w:bCs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C577D" w:rsidRPr="006E3B7C" w:rsidTr="00C82DD3">
        <w:tc>
          <w:tcPr>
            <w:tcW w:w="3794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Королев В.В.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C577D" w:rsidRPr="006E3B7C" w:rsidTr="00C82DD3">
        <w:tc>
          <w:tcPr>
            <w:tcW w:w="3794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Романова Л.В.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C577D" w:rsidRPr="006E3B7C" w:rsidTr="00C82DD3">
        <w:tc>
          <w:tcPr>
            <w:tcW w:w="3794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Богданова Е.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C577D" w:rsidRPr="006E3B7C" w:rsidTr="00C82DD3">
        <w:tc>
          <w:tcPr>
            <w:tcW w:w="3794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Круглова К.П.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2C577D" w:rsidRPr="006E3B7C" w:rsidTr="00C82DD3">
        <w:tc>
          <w:tcPr>
            <w:tcW w:w="3794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Зайцева О.С.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Рабочий по КОЗ</w:t>
            </w:r>
          </w:p>
        </w:tc>
        <w:tc>
          <w:tcPr>
            <w:tcW w:w="2693" w:type="dxa"/>
          </w:tcPr>
          <w:p w:rsidR="002C577D" w:rsidRPr="006E3B7C" w:rsidRDefault="002C577D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5408D9" w:rsidRDefault="005408D9"/>
    <w:sectPr w:rsidR="005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3D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577D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5529"/>
    <w:rsid w:val="002F7EC8"/>
    <w:rsid w:val="00304728"/>
    <w:rsid w:val="00305C39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3C88"/>
    <w:rsid w:val="003622C1"/>
    <w:rsid w:val="0036285B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B20CC"/>
    <w:rsid w:val="003B276E"/>
    <w:rsid w:val="003B5ED0"/>
    <w:rsid w:val="003C12F0"/>
    <w:rsid w:val="003C4705"/>
    <w:rsid w:val="003C48A5"/>
    <w:rsid w:val="003D086E"/>
    <w:rsid w:val="003D1360"/>
    <w:rsid w:val="003D198F"/>
    <w:rsid w:val="003D4D85"/>
    <w:rsid w:val="003D5C1E"/>
    <w:rsid w:val="003D7391"/>
    <w:rsid w:val="003E1CCD"/>
    <w:rsid w:val="003E203C"/>
    <w:rsid w:val="003E32FF"/>
    <w:rsid w:val="003E39DB"/>
    <w:rsid w:val="003E3B26"/>
    <w:rsid w:val="003E4C63"/>
    <w:rsid w:val="003E6718"/>
    <w:rsid w:val="003E7376"/>
    <w:rsid w:val="003F1349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A1555"/>
    <w:rsid w:val="004A1C06"/>
    <w:rsid w:val="004A2EF2"/>
    <w:rsid w:val="004A2F81"/>
    <w:rsid w:val="004A361E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5EA"/>
    <w:rsid w:val="00530FC5"/>
    <w:rsid w:val="00531A6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50A8"/>
    <w:rsid w:val="005860B8"/>
    <w:rsid w:val="00587D1C"/>
    <w:rsid w:val="00587E50"/>
    <w:rsid w:val="00592CD4"/>
    <w:rsid w:val="005932CC"/>
    <w:rsid w:val="00596804"/>
    <w:rsid w:val="00596A70"/>
    <w:rsid w:val="005A2A93"/>
    <w:rsid w:val="005A4F6B"/>
    <w:rsid w:val="005A6002"/>
    <w:rsid w:val="005A7C62"/>
    <w:rsid w:val="005B1441"/>
    <w:rsid w:val="005B23E2"/>
    <w:rsid w:val="005B44BB"/>
    <w:rsid w:val="005B4564"/>
    <w:rsid w:val="005B4FEE"/>
    <w:rsid w:val="005C1459"/>
    <w:rsid w:val="005C39E0"/>
    <w:rsid w:val="005C6185"/>
    <w:rsid w:val="005C6A9E"/>
    <w:rsid w:val="005E4425"/>
    <w:rsid w:val="005E4EF6"/>
    <w:rsid w:val="005E5AB0"/>
    <w:rsid w:val="005F0843"/>
    <w:rsid w:val="005F211E"/>
    <w:rsid w:val="005F3324"/>
    <w:rsid w:val="005F4062"/>
    <w:rsid w:val="00600B86"/>
    <w:rsid w:val="006015F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477E"/>
    <w:rsid w:val="00705429"/>
    <w:rsid w:val="007058F1"/>
    <w:rsid w:val="00706D28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F24A3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300BC"/>
    <w:rsid w:val="00930B26"/>
    <w:rsid w:val="009356C5"/>
    <w:rsid w:val="00942054"/>
    <w:rsid w:val="00943111"/>
    <w:rsid w:val="00946E73"/>
    <w:rsid w:val="009509E9"/>
    <w:rsid w:val="009522A6"/>
    <w:rsid w:val="009541E0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82681"/>
    <w:rsid w:val="00986552"/>
    <w:rsid w:val="00987AE1"/>
    <w:rsid w:val="00990A0A"/>
    <w:rsid w:val="009976CA"/>
    <w:rsid w:val="009A0C7F"/>
    <w:rsid w:val="009A1E24"/>
    <w:rsid w:val="009A3DA6"/>
    <w:rsid w:val="009A52EF"/>
    <w:rsid w:val="009A5860"/>
    <w:rsid w:val="009A632C"/>
    <w:rsid w:val="009B2372"/>
    <w:rsid w:val="009B4840"/>
    <w:rsid w:val="009B66D7"/>
    <w:rsid w:val="009C23AA"/>
    <w:rsid w:val="009C3F3D"/>
    <w:rsid w:val="009C4939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A95"/>
    <w:rsid w:val="009F0DDC"/>
    <w:rsid w:val="009F2A9C"/>
    <w:rsid w:val="009F4E97"/>
    <w:rsid w:val="009F5AA7"/>
    <w:rsid w:val="009F751C"/>
    <w:rsid w:val="00A01744"/>
    <w:rsid w:val="00A06D54"/>
    <w:rsid w:val="00A07FEE"/>
    <w:rsid w:val="00A10C9C"/>
    <w:rsid w:val="00A14206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A4BAD"/>
    <w:rsid w:val="00AA632D"/>
    <w:rsid w:val="00AA65D1"/>
    <w:rsid w:val="00AA69ED"/>
    <w:rsid w:val="00AA7F1B"/>
    <w:rsid w:val="00AB1B76"/>
    <w:rsid w:val="00AB1DB0"/>
    <w:rsid w:val="00AB22F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E45B8"/>
    <w:rsid w:val="00BE7616"/>
    <w:rsid w:val="00BF2897"/>
    <w:rsid w:val="00BF30AF"/>
    <w:rsid w:val="00BF55FD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8AA"/>
    <w:rsid w:val="00D349AB"/>
    <w:rsid w:val="00D46189"/>
    <w:rsid w:val="00D50ED3"/>
    <w:rsid w:val="00D52D50"/>
    <w:rsid w:val="00D530BB"/>
    <w:rsid w:val="00D56A01"/>
    <w:rsid w:val="00D633F2"/>
    <w:rsid w:val="00D6472A"/>
    <w:rsid w:val="00D64F08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690C"/>
    <w:rsid w:val="00E50681"/>
    <w:rsid w:val="00E52986"/>
    <w:rsid w:val="00E567EF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F00125"/>
    <w:rsid w:val="00F019D2"/>
    <w:rsid w:val="00F035E5"/>
    <w:rsid w:val="00F042AF"/>
    <w:rsid w:val="00F1007D"/>
    <w:rsid w:val="00F133ED"/>
    <w:rsid w:val="00F21444"/>
    <w:rsid w:val="00F22B1A"/>
    <w:rsid w:val="00F22D32"/>
    <w:rsid w:val="00F23FDF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564E"/>
    <w:rsid w:val="00FB02FC"/>
    <w:rsid w:val="00FB0CBD"/>
    <w:rsid w:val="00FB0E1E"/>
    <w:rsid w:val="00FB1D35"/>
    <w:rsid w:val="00FB3D34"/>
    <w:rsid w:val="00FC36E5"/>
    <w:rsid w:val="00FC733D"/>
    <w:rsid w:val="00FD00B3"/>
    <w:rsid w:val="00FD0FF0"/>
    <w:rsid w:val="00FD118A"/>
    <w:rsid w:val="00FD1F54"/>
    <w:rsid w:val="00FD3B1B"/>
    <w:rsid w:val="00FE4D08"/>
    <w:rsid w:val="00FE5240"/>
    <w:rsid w:val="00FE58FC"/>
    <w:rsid w:val="00FF2253"/>
    <w:rsid w:val="00FF2758"/>
    <w:rsid w:val="00FF34BB"/>
    <w:rsid w:val="00FF3CFC"/>
    <w:rsid w:val="00FF422C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Ориентир-2"/>
    <w:basedOn w:val="a3"/>
    <w:uiPriority w:val="99"/>
    <w:rsid w:val="002C577D"/>
  </w:style>
  <w:style w:type="paragraph" w:customStyle="1" w:styleId="-3">
    <w:name w:val="Ориентир-3"/>
    <w:basedOn w:val="a3"/>
    <w:uiPriority w:val="99"/>
    <w:rsid w:val="002C577D"/>
  </w:style>
  <w:style w:type="table" w:styleId="a4">
    <w:name w:val="Table Grid"/>
    <w:basedOn w:val="a1"/>
    <w:rsid w:val="002C57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next w:val="a"/>
    <w:link w:val="a5"/>
    <w:uiPriority w:val="10"/>
    <w:qFormat/>
    <w:rsid w:val="002C57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2C5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Ориентир-2"/>
    <w:basedOn w:val="a3"/>
    <w:uiPriority w:val="99"/>
    <w:rsid w:val="002C577D"/>
  </w:style>
  <w:style w:type="paragraph" w:customStyle="1" w:styleId="-3">
    <w:name w:val="Ориентир-3"/>
    <w:basedOn w:val="a3"/>
    <w:uiPriority w:val="99"/>
    <w:rsid w:val="002C577D"/>
  </w:style>
  <w:style w:type="table" w:styleId="a4">
    <w:name w:val="Table Grid"/>
    <w:basedOn w:val="a1"/>
    <w:rsid w:val="002C57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next w:val="a"/>
    <w:link w:val="a5"/>
    <w:uiPriority w:val="10"/>
    <w:qFormat/>
    <w:rsid w:val="002C57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2C5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2018-04-27T10:24:00Z</dcterms:created>
  <dcterms:modified xsi:type="dcterms:W3CDTF">2018-04-27T10:25:00Z</dcterms:modified>
</cp:coreProperties>
</file>