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6" w:rsidRPr="006E3B7C" w:rsidRDefault="00FC7406" w:rsidP="00FC740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                  Утверждаю:</w:t>
      </w: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</w:t>
      </w: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Директор:                Е.И. Дмитриева</w:t>
      </w: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bookmarkStart w:id="0" w:name="_GoBack"/>
      <w:bookmarkEnd w:id="0"/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ИНСТРУКЦИЯ №ППБ-</w:t>
      </w:r>
      <w:r>
        <w:rPr>
          <w:b/>
          <w:bCs/>
          <w:lang w:eastAsia="ru-RU"/>
        </w:rPr>
        <w:t>8</w:t>
      </w:r>
      <w:r w:rsidRPr="006E3B7C">
        <w:rPr>
          <w:b/>
          <w:bCs/>
          <w:lang w:eastAsia="ru-RU"/>
        </w:rPr>
        <w:br/>
        <w:t>по оказанию первой помощи пострадавшему</w:t>
      </w: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ind w:firstLine="570"/>
        <w:jc w:val="center"/>
        <w:rPr>
          <w:b/>
          <w:bCs/>
          <w:lang w:eastAsia="ru-RU"/>
        </w:rPr>
      </w:pP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 кабинетах физики, химии, информатики, домоводства;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 слесарной и столярной мастерских;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 спортивном зале;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 учительской и приемной.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1. В случае поражения электрическим током необходимо: 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1.1. Освободить пострадавшего от действия тока: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отключить цепь с помощью рубильника или другого выключателя;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перерубить или перерезать провода (каждый в отдельности) инструментом с сухой ручкой из изолирующего материала;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отбросить сухой палкой или доской оборвавшийся конец провода от пострадавшего;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 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1.2. Вызвать скорую медицинскую помощь. 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1.3. Оказать первую медицинскую помощь: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уложить пострадавшего на подстилку;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распустить  пояс,  расстегнуть  одежду,  создать приток свежего воздуха,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дать нюхать нашатырный спирт;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обрызгать лицо и шею холодной водой;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растереть грудь и конечности спиртом;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при  необходимости  сделать  искусственное дыхание и массаж сердца</w:t>
      </w:r>
      <w:proofErr w:type="gramStart"/>
      <w:r w:rsidRPr="006E3B7C">
        <w:rPr>
          <w:color w:val="000000"/>
          <w:lang w:eastAsia="ru-RU"/>
        </w:rPr>
        <w:t xml:space="preserve"> .</w:t>
      </w:r>
      <w:proofErr w:type="gramEnd"/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2. При отравлении угарным газом необходимо: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вынести пострадавшего на свежий воздух;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поднести к носу ватку, смоченную нашатырным спиртом;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при необходимости применить искусственное дыхание;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после восстановления дыхания дать валериановых капель. 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3. При порезах необходимо: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при порезах стеклом тщательно осмотреть рану, очистить ее,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 xml:space="preserve">– промыть рану дезинфицирующим раствором (например – </w:t>
      </w:r>
      <w:proofErr w:type="spellStart"/>
      <w:r w:rsidRPr="006E3B7C">
        <w:rPr>
          <w:color w:val="000000"/>
          <w:lang w:eastAsia="ru-RU"/>
        </w:rPr>
        <w:t>фурацелином</w:t>
      </w:r>
      <w:proofErr w:type="spellEnd"/>
      <w:r w:rsidRPr="006E3B7C">
        <w:rPr>
          <w:color w:val="000000"/>
          <w:lang w:eastAsia="ru-RU"/>
        </w:rPr>
        <w:t>);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обработать рану йодом;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наложить повязку;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при сильном кровотечении перевязать жгутом выше места пореза, на рану положить давящую повязку.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4. При ушибах: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положить на место ушиба холодный компресс;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забинтовать ушибленное место.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5. Ожог термический: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смочить обожженное место спиртом или раствором соды;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наложить марлю, смоченную в растворе марганцовокислого калия;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забинтовать.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lastRenderedPageBreak/>
        <w:t>6. Ожог едкими щелочами: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обильно смочить обожженное место нейтрализующим раствором соляной или лимонной кислоты;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смазать борным вазелином;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наложить марлю или вату;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забинтовать.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7. Ожог кислотами: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обильно смочить обожженное место раствором соды;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наложить повязку, смоченную известковой эмульсией;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покрыть ватой;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забинтовать.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8 Содержание аптечки и назначение лекарственных препаратов: 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В аптечке должно находиться: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1. Перевязочные материалы: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бинты;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вата;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индивидуальные перевязочные пакеты;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лейкопластырь;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– пакеты со стерильными медицинскими салфетками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b/>
          <w:bCs/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2. Кровоостанавливающий жгут.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3. Нашатырный спирт </w:t>
      </w:r>
      <w:r w:rsidRPr="006E3B7C">
        <w:rPr>
          <w:color w:val="000000"/>
          <w:lang w:eastAsia="ru-RU"/>
        </w:rPr>
        <w:t>(в ампулах). (</w:t>
      </w:r>
      <w:r w:rsidRPr="006E3B7C">
        <w:rPr>
          <w:i/>
          <w:iCs/>
          <w:color w:val="000000"/>
          <w:lang w:eastAsia="ru-RU"/>
        </w:rPr>
        <w:t>Применяется для возбуждения дыхания,  обработки  кожи при ожогах кислотами, при укусах насекомых.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4. Настойка валерианы.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Успокаивающее средство.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5. 5 %-</w:t>
      </w:r>
      <w:proofErr w:type="spellStart"/>
      <w:r w:rsidRPr="006E3B7C">
        <w:rPr>
          <w:b/>
          <w:bCs/>
          <w:color w:val="000000"/>
          <w:lang w:eastAsia="ru-RU"/>
        </w:rPr>
        <w:t>ный</w:t>
      </w:r>
      <w:proofErr w:type="spellEnd"/>
      <w:r w:rsidRPr="006E3B7C">
        <w:rPr>
          <w:b/>
          <w:bCs/>
          <w:color w:val="000000"/>
          <w:lang w:eastAsia="ru-RU"/>
        </w:rPr>
        <w:t xml:space="preserve"> спиртовой раствор йода.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обработки ран.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6. Перманганат калия или марганцовка.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промывания желудка, обработки ран.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7. Питьевая сода.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промывания желудка, обработки кожи при ожогах.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8. Борный вазелин.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смазывания медицинских салфеток при закрытии проникающих ранений; для смазывания кожи.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9. Активированный уголь.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лечения различных острых отравлений.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10. Борная кислота.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Для промывания глаз, обработки кожи.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11. Нитроглицерин или валидол.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При болях в сердце.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>12.</w:t>
      </w:r>
      <w:r w:rsidRPr="006E3B7C">
        <w:rPr>
          <w:color w:val="000000"/>
          <w:lang w:eastAsia="ru-RU"/>
        </w:rPr>
        <w:t xml:space="preserve"> </w:t>
      </w:r>
      <w:r w:rsidRPr="006E3B7C">
        <w:rPr>
          <w:b/>
          <w:bCs/>
          <w:color w:val="000000"/>
          <w:lang w:eastAsia="ru-RU"/>
        </w:rPr>
        <w:t xml:space="preserve">Анальгин, амидопирин.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При различных болях, ранениях.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b/>
          <w:bCs/>
          <w:color w:val="000000"/>
          <w:lang w:eastAsia="ru-RU"/>
        </w:rPr>
        <w:t xml:space="preserve">13. Папаверин. </w:t>
      </w:r>
      <w:r w:rsidRPr="006E3B7C">
        <w:rPr>
          <w:color w:val="000000"/>
          <w:lang w:eastAsia="ru-RU"/>
        </w:rPr>
        <w:t>(</w:t>
      </w:r>
      <w:r w:rsidRPr="006E3B7C">
        <w:rPr>
          <w:i/>
          <w:iCs/>
          <w:color w:val="000000"/>
          <w:lang w:eastAsia="ru-RU"/>
        </w:rPr>
        <w:t>При гипертоническом кризе, болях в сердце.</w:t>
      </w:r>
      <w:r w:rsidRPr="006E3B7C">
        <w:rPr>
          <w:color w:val="000000"/>
          <w:lang w:eastAsia="ru-RU"/>
        </w:rPr>
        <w:t>)</w:t>
      </w:r>
    </w:p>
    <w:p w:rsidR="00FC7406" w:rsidRPr="006E3B7C" w:rsidRDefault="00FC7406" w:rsidP="00FC7406">
      <w:pPr>
        <w:shd w:val="clear" w:color="auto" w:fill="FFFFFF"/>
        <w:suppressAutoHyphens w:val="0"/>
        <w:autoSpaceDE w:val="0"/>
        <w:autoSpaceDN w:val="0"/>
        <w:adjustRightInd w:val="0"/>
        <w:ind w:firstLine="570"/>
        <w:jc w:val="both"/>
        <w:rPr>
          <w:color w:val="000000"/>
          <w:lang w:eastAsia="ru-RU"/>
        </w:rPr>
      </w:pPr>
      <w:r w:rsidRPr="006E3B7C">
        <w:rPr>
          <w:color w:val="000000"/>
          <w:lang w:eastAsia="ru-RU"/>
        </w:rPr>
        <w:t>Перевязочный материал и лекарственные препараты следует периодически заменять и пополнять. Их количество должно соответствовать числу работающих в данном подразделении.</w:t>
      </w:r>
    </w:p>
    <w:p w:rsidR="00FC7406" w:rsidRPr="006E3B7C" w:rsidRDefault="00FC7406" w:rsidP="00FC7406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rPr>
          <w:color w:val="000000"/>
        </w:rPr>
      </w:pPr>
      <w:r w:rsidRPr="006E3B7C">
        <w:rPr>
          <w:color w:val="000000"/>
        </w:rPr>
        <w:t xml:space="preserve">С </w:t>
      </w:r>
      <w:r w:rsidRPr="006E3B7C">
        <w:rPr>
          <w:color w:val="000000"/>
          <w:sz w:val="22"/>
          <w:szCs w:val="22"/>
        </w:rPr>
        <w:t xml:space="preserve">инструкцией  </w:t>
      </w:r>
      <w:proofErr w:type="gramStart"/>
      <w:r w:rsidRPr="006E3B7C">
        <w:rPr>
          <w:color w:val="000000"/>
          <w:sz w:val="22"/>
          <w:szCs w:val="22"/>
        </w:rPr>
        <w:t>ознакомлены</w:t>
      </w:r>
      <w:proofErr w:type="gramEnd"/>
      <w:r w:rsidRPr="006E3B7C">
        <w:rPr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подпись</w:t>
            </w: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sz w:val="22"/>
                <w:szCs w:val="22"/>
                <w:lang w:eastAsia="ru-RU"/>
              </w:rPr>
              <w:t>Кобелан</w:t>
            </w:r>
            <w:proofErr w:type="spellEnd"/>
            <w:r w:rsidRPr="006E3B7C">
              <w:rPr>
                <w:bCs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FC7406" w:rsidRPr="006E3B7C" w:rsidTr="00C82DD3">
        <w:tc>
          <w:tcPr>
            <w:tcW w:w="3794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FC7406" w:rsidRPr="006E3B7C" w:rsidRDefault="00FC7406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9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5459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C7406"/>
    <w:rsid w:val="00FD00B3"/>
    <w:rsid w:val="00FD0FF0"/>
    <w:rsid w:val="00FD118A"/>
    <w:rsid w:val="00FD1F54"/>
    <w:rsid w:val="00FD3B1B"/>
    <w:rsid w:val="00FD53C0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0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0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2018-04-27T10:30:00Z</dcterms:created>
  <dcterms:modified xsi:type="dcterms:W3CDTF">2018-04-27T10:30:00Z</dcterms:modified>
</cp:coreProperties>
</file>