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D8" w:rsidRPr="00FB64E5" w:rsidRDefault="004414D8" w:rsidP="00FB64E5">
      <w:pPr>
        <w:tabs>
          <w:tab w:val="left" w:pos="840"/>
        </w:tabs>
        <w:spacing w:line="276" w:lineRule="auto"/>
        <w:jc w:val="center"/>
        <w:rPr>
          <w:b/>
          <w:sz w:val="28"/>
          <w:szCs w:val="28"/>
        </w:rPr>
      </w:pPr>
      <w:r w:rsidRPr="00FB64E5">
        <w:rPr>
          <w:b/>
          <w:sz w:val="28"/>
          <w:szCs w:val="28"/>
        </w:rPr>
        <w:t>Протокол            № 1</w:t>
      </w:r>
    </w:p>
    <w:p w:rsidR="004414D8" w:rsidRPr="00FB64E5" w:rsidRDefault="004414D8" w:rsidP="00FB64E5">
      <w:pPr>
        <w:tabs>
          <w:tab w:val="left" w:pos="840"/>
        </w:tabs>
        <w:spacing w:line="276" w:lineRule="auto"/>
        <w:jc w:val="center"/>
        <w:rPr>
          <w:sz w:val="28"/>
          <w:szCs w:val="28"/>
        </w:rPr>
      </w:pPr>
      <w:r w:rsidRPr="00FB64E5">
        <w:rPr>
          <w:sz w:val="28"/>
          <w:szCs w:val="28"/>
        </w:rPr>
        <w:t xml:space="preserve"> </w:t>
      </w:r>
      <w:r w:rsidRPr="00FB64E5">
        <w:rPr>
          <w:sz w:val="28"/>
          <w:szCs w:val="28"/>
        </w:rPr>
        <w:tab/>
      </w:r>
      <w:r w:rsidRPr="00FB64E5">
        <w:rPr>
          <w:sz w:val="28"/>
          <w:szCs w:val="28"/>
        </w:rPr>
        <w:tab/>
      </w:r>
      <w:r w:rsidRPr="00FB64E5">
        <w:rPr>
          <w:sz w:val="28"/>
          <w:szCs w:val="28"/>
        </w:rPr>
        <w:tab/>
      </w:r>
      <w:r w:rsidRPr="00FB64E5">
        <w:rPr>
          <w:sz w:val="28"/>
          <w:szCs w:val="28"/>
        </w:rPr>
        <w:tab/>
      </w:r>
      <w:r w:rsidRPr="00FB64E5">
        <w:rPr>
          <w:sz w:val="28"/>
          <w:szCs w:val="28"/>
        </w:rPr>
        <w:tab/>
      </w:r>
      <w:r w:rsidRPr="00FB64E5">
        <w:rPr>
          <w:sz w:val="28"/>
          <w:szCs w:val="28"/>
        </w:rPr>
        <w:tab/>
      </w:r>
      <w:r w:rsidRPr="00FB64E5">
        <w:rPr>
          <w:sz w:val="28"/>
          <w:szCs w:val="28"/>
        </w:rPr>
        <w:tab/>
      </w:r>
      <w:r w:rsidRPr="00FB64E5">
        <w:rPr>
          <w:sz w:val="28"/>
          <w:szCs w:val="28"/>
        </w:rPr>
        <w:tab/>
      </w:r>
      <w:r w:rsidRPr="00FB64E5">
        <w:rPr>
          <w:sz w:val="28"/>
          <w:szCs w:val="28"/>
        </w:rPr>
        <w:tab/>
        <w:t>Дата проведения:</w:t>
      </w:r>
    </w:p>
    <w:p w:rsidR="004414D8" w:rsidRPr="00FB64E5" w:rsidRDefault="004414D8" w:rsidP="00FB64E5">
      <w:pPr>
        <w:tabs>
          <w:tab w:val="left" w:pos="840"/>
        </w:tabs>
        <w:spacing w:line="276" w:lineRule="auto"/>
        <w:ind w:left="5664" w:firstLine="708"/>
        <w:jc w:val="center"/>
        <w:rPr>
          <w:sz w:val="28"/>
          <w:szCs w:val="28"/>
        </w:rPr>
      </w:pPr>
      <w:r w:rsidRPr="00FB64E5">
        <w:rPr>
          <w:sz w:val="28"/>
          <w:szCs w:val="28"/>
        </w:rPr>
        <w:t xml:space="preserve">     от </w:t>
      </w:r>
      <w:r w:rsidR="00191FD1">
        <w:rPr>
          <w:sz w:val="28"/>
          <w:szCs w:val="28"/>
        </w:rPr>
        <w:t>31</w:t>
      </w:r>
      <w:r w:rsidRPr="00FB64E5">
        <w:rPr>
          <w:sz w:val="28"/>
          <w:szCs w:val="28"/>
        </w:rPr>
        <w:t xml:space="preserve"> </w:t>
      </w:r>
      <w:r w:rsidR="00191FD1">
        <w:rPr>
          <w:sz w:val="28"/>
          <w:szCs w:val="28"/>
        </w:rPr>
        <w:t xml:space="preserve">марта </w:t>
      </w:r>
      <w:r w:rsidRPr="00FB64E5">
        <w:rPr>
          <w:sz w:val="28"/>
          <w:szCs w:val="28"/>
        </w:rPr>
        <w:t>202</w:t>
      </w:r>
      <w:r w:rsidR="00191FD1">
        <w:rPr>
          <w:sz w:val="28"/>
          <w:szCs w:val="28"/>
        </w:rPr>
        <w:t>2</w:t>
      </w:r>
      <w:r w:rsidRPr="00FB64E5">
        <w:rPr>
          <w:sz w:val="28"/>
          <w:szCs w:val="28"/>
        </w:rPr>
        <w:t>г.</w:t>
      </w:r>
    </w:p>
    <w:p w:rsidR="004414D8" w:rsidRPr="00FB64E5" w:rsidRDefault="004414D8" w:rsidP="00FB64E5">
      <w:pPr>
        <w:tabs>
          <w:tab w:val="left" w:pos="840"/>
        </w:tabs>
        <w:spacing w:line="276" w:lineRule="auto"/>
        <w:rPr>
          <w:sz w:val="28"/>
          <w:szCs w:val="28"/>
        </w:rPr>
      </w:pPr>
      <w:r w:rsidRPr="00FB64E5">
        <w:rPr>
          <w:b/>
          <w:sz w:val="28"/>
          <w:szCs w:val="28"/>
        </w:rPr>
        <w:t xml:space="preserve">Присутствовало   7 </w:t>
      </w:r>
      <w:r w:rsidRPr="00FB64E5">
        <w:rPr>
          <w:b/>
          <w:sz w:val="28"/>
          <w:szCs w:val="28"/>
          <w:u w:val="single"/>
        </w:rPr>
        <w:t xml:space="preserve"> человек</w:t>
      </w:r>
    </w:p>
    <w:p w:rsidR="004414D8" w:rsidRPr="00FB64E5" w:rsidRDefault="004414D8" w:rsidP="00FB64E5">
      <w:pPr>
        <w:tabs>
          <w:tab w:val="left" w:pos="840"/>
        </w:tabs>
        <w:spacing w:line="276" w:lineRule="auto"/>
        <w:rPr>
          <w:sz w:val="28"/>
          <w:szCs w:val="28"/>
        </w:rPr>
      </w:pPr>
      <w:r w:rsidRPr="00FB64E5">
        <w:rPr>
          <w:sz w:val="28"/>
          <w:szCs w:val="28"/>
          <w:u w:val="single"/>
        </w:rPr>
        <w:t xml:space="preserve">Председатель комиссии по противодействию коррупции: </w:t>
      </w:r>
      <w:r w:rsidR="00191FD1">
        <w:rPr>
          <w:sz w:val="28"/>
          <w:szCs w:val="28"/>
        </w:rPr>
        <w:t>Пушкина О.В.</w:t>
      </w:r>
      <w:r w:rsidRPr="00FB64E5">
        <w:rPr>
          <w:sz w:val="28"/>
          <w:szCs w:val="28"/>
        </w:rPr>
        <w:t xml:space="preserve"> </w:t>
      </w:r>
    </w:p>
    <w:p w:rsidR="004414D8" w:rsidRPr="00FB64E5" w:rsidRDefault="004414D8" w:rsidP="00FB64E5">
      <w:pPr>
        <w:tabs>
          <w:tab w:val="left" w:pos="840"/>
        </w:tabs>
        <w:spacing w:line="276" w:lineRule="auto"/>
        <w:rPr>
          <w:sz w:val="28"/>
          <w:szCs w:val="28"/>
        </w:rPr>
      </w:pPr>
      <w:r w:rsidRPr="00FB64E5">
        <w:rPr>
          <w:sz w:val="28"/>
          <w:szCs w:val="28"/>
          <w:u w:val="single"/>
        </w:rPr>
        <w:t>Секретарь</w:t>
      </w:r>
      <w:r w:rsidRPr="00FB64E5">
        <w:rPr>
          <w:sz w:val="28"/>
          <w:szCs w:val="28"/>
        </w:rPr>
        <w:t xml:space="preserve">: </w:t>
      </w:r>
      <w:r w:rsidR="00191FD1">
        <w:rPr>
          <w:sz w:val="28"/>
          <w:szCs w:val="28"/>
        </w:rPr>
        <w:t>Романова Л.В.</w:t>
      </w:r>
      <w:r w:rsidRPr="00FB64E5">
        <w:rPr>
          <w:sz w:val="28"/>
          <w:szCs w:val="28"/>
        </w:rPr>
        <w:t>.</w:t>
      </w:r>
    </w:p>
    <w:p w:rsidR="004414D8" w:rsidRPr="00FB64E5" w:rsidRDefault="004414D8" w:rsidP="00FB64E5">
      <w:pPr>
        <w:tabs>
          <w:tab w:val="left" w:pos="840"/>
        </w:tabs>
        <w:spacing w:line="276" w:lineRule="auto"/>
        <w:rPr>
          <w:sz w:val="28"/>
          <w:szCs w:val="28"/>
        </w:rPr>
      </w:pPr>
      <w:r w:rsidRPr="00FB64E5">
        <w:rPr>
          <w:sz w:val="28"/>
          <w:szCs w:val="28"/>
          <w:u w:val="single"/>
        </w:rPr>
        <w:t>Члены комиссии</w:t>
      </w:r>
      <w:r w:rsidRPr="00FB64E5">
        <w:rPr>
          <w:sz w:val="28"/>
          <w:szCs w:val="28"/>
        </w:rPr>
        <w:t xml:space="preserve">: </w:t>
      </w:r>
      <w:proofErr w:type="spellStart"/>
      <w:r w:rsidR="00191FD1">
        <w:rPr>
          <w:sz w:val="28"/>
          <w:szCs w:val="28"/>
        </w:rPr>
        <w:t>Карасова</w:t>
      </w:r>
      <w:proofErr w:type="spellEnd"/>
      <w:r w:rsidR="00191FD1">
        <w:rPr>
          <w:sz w:val="28"/>
          <w:szCs w:val="28"/>
        </w:rPr>
        <w:t xml:space="preserve"> О.С., Богданова Е.В., Соколов С.А.</w:t>
      </w:r>
    </w:p>
    <w:p w:rsidR="004414D8" w:rsidRPr="00FB64E5" w:rsidRDefault="004414D8" w:rsidP="00FB64E5">
      <w:pPr>
        <w:tabs>
          <w:tab w:val="left" w:pos="840"/>
        </w:tabs>
        <w:spacing w:line="276" w:lineRule="auto"/>
        <w:rPr>
          <w:sz w:val="28"/>
          <w:szCs w:val="28"/>
          <w:u w:val="single"/>
        </w:rPr>
      </w:pPr>
      <w:r w:rsidRPr="00FB64E5">
        <w:rPr>
          <w:sz w:val="28"/>
          <w:szCs w:val="28"/>
          <w:u w:val="single"/>
        </w:rPr>
        <w:t>Приглашённые:</w:t>
      </w:r>
    </w:p>
    <w:p w:rsidR="004414D8" w:rsidRPr="00FB64E5" w:rsidRDefault="00191FD1" w:rsidP="00FB64E5">
      <w:pPr>
        <w:tabs>
          <w:tab w:val="left" w:pos="840"/>
        </w:tabs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Дудрина</w:t>
      </w:r>
      <w:proofErr w:type="spellEnd"/>
      <w:r>
        <w:rPr>
          <w:sz w:val="28"/>
          <w:szCs w:val="28"/>
        </w:rPr>
        <w:t xml:space="preserve"> О.В.</w:t>
      </w:r>
      <w:r w:rsidR="004414D8" w:rsidRPr="00FB64E5">
        <w:rPr>
          <w:sz w:val="28"/>
          <w:szCs w:val="28"/>
        </w:rPr>
        <w:t>-главный бухгалтер образовательного учреждения</w:t>
      </w:r>
    </w:p>
    <w:p w:rsidR="004414D8" w:rsidRPr="00FB64E5" w:rsidRDefault="00191FD1" w:rsidP="00FB64E5">
      <w:pPr>
        <w:tabs>
          <w:tab w:val="left" w:pos="8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Мягкова Е.С.</w:t>
      </w:r>
      <w:r w:rsidR="004414D8" w:rsidRPr="00FB64E5">
        <w:rPr>
          <w:sz w:val="28"/>
          <w:szCs w:val="28"/>
        </w:rPr>
        <w:t>.- директор образовательного учреждения</w:t>
      </w:r>
    </w:p>
    <w:p w:rsidR="004414D8" w:rsidRPr="00FB64E5" w:rsidRDefault="004414D8" w:rsidP="00FB64E5">
      <w:pPr>
        <w:tabs>
          <w:tab w:val="left" w:pos="840"/>
        </w:tabs>
        <w:spacing w:line="276" w:lineRule="auto"/>
        <w:rPr>
          <w:b/>
          <w:sz w:val="28"/>
          <w:szCs w:val="28"/>
        </w:rPr>
      </w:pPr>
      <w:r w:rsidRPr="00FB64E5">
        <w:rPr>
          <w:b/>
          <w:sz w:val="28"/>
          <w:szCs w:val="28"/>
        </w:rPr>
        <w:t>Повестка:</w:t>
      </w:r>
    </w:p>
    <w:p w:rsidR="00542F4C" w:rsidRPr="00FB64E5" w:rsidRDefault="00542F4C" w:rsidP="00FB64E5">
      <w:pPr>
        <w:spacing w:line="276" w:lineRule="auto"/>
        <w:rPr>
          <w:sz w:val="28"/>
          <w:szCs w:val="28"/>
        </w:rPr>
      </w:pPr>
      <w:r w:rsidRPr="00FB64E5">
        <w:rPr>
          <w:sz w:val="28"/>
          <w:szCs w:val="28"/>
        </w:rPr>
        <w:t>1.</w:t>
      </w:r>
      <w:r w:rsidRPr="00FB64E5">
        <w:rPr>
          <w:sz w:val="28"/>
          <w:szCs w:val="28"/>
        </w:rPr>
        <w:tab/>
        <w:t>Отчёт о работе  комиссии по противодействию коррупции образовательной организации.</w:t>
      </w:r>
    </w:p>
    <w:p w:rsidR="00542F4C" w:rsidRPr="00FB64E5" w:rsidRDefault="00191FD1" w:rsidP="00FB64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542F4C" w:rsidRPr="00FB64E5">
        <w:rPr>
          <w:sz w:val="28"/>
          <w:szCs w:val="28"/>
        </w:rPr>
        <w:t>.</w:t>
      </w:r>
      <w:r w:rsidR="00FB64E5" w:rsidRPr="00FB64E5">
        <w:rPr>
          <w:sz w:val="28"/>
          <w:szCs w:val="28"/>
        </w:rPr>
        <w:tab/>
      </w:r>
      <w:r w:rsidR="00542F4C" w:rsidRPr="00FB64E5">
        <w:rPr>
          <w:sz w:val="28"/>
          <w:szCs w:val="28"/>
        </w:rPr>
        <w:t>О плане работы образовательного учреждения  по противодействию коррупции на 202</w:t>
      </w:r>
      <w:r>
        <w:rPr>
          <w:sz w:val="28"/>
          <w:szCs w:val="28"/>
        </w:rPr>
        <w:t>2  год.</w:t>
      </w:r>
    </w:p>
    <w:p w:rsidR="00542F4C" w:rsidRPr="00FB64E5" w:rsidRDefault="00191FD1" w:rsidP="00FB64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542F4C" w:rsidRPr="00FB64E5">
        <w:rPr>
          <w:sz w:val="28"/>
          <w:szCs w:val="28"/>
        </w:rPr>
        <w:t xml:space="preserve">. </w:t>
      </w:r>
      <w:r w:rsidR="00FB64E5" w:rsidRPr="00FB64E5">
        <w:rPr>
          <w:sz w:val="28"/>
          <w:szCs w:val="28"/>
        </w:rPr>
        <w:tab/>
      </w:r>
      <w:r w:rsidR="00542F4C" w:rsidRPr="00FB64E5">
        <w:rPr>
          <w:sz w:val="28"/>
          <w:szCs w:val="28"/>
        </w:rPr>
        <w:t>О плане работы комиссии по противодействию коррупции образовательного учреждения  на 202</w:t>
      </w:r>
      <w:r>
        <w:rPr>
          <w:sz w:val="28"/>
          <w:szCs w:val="28"/>
        </w:rPr>
        <w:t>2</w:t>
      </w:r>
      <w:r w:rsidR="00542F4C" w:rsidRPr="00FB64E5">
        <w:rPr>
          <w:sz w:val="28"/>
          <w:szCs w:val="28"/>
        </w:rPr>
        <w:t xml:space="preserve"> год</w:t>
      </w:r>
    </w:p>
    <w:p w:rsidR="00542F4C" w:rsidRPr="00FB64E5" w:rsidRDefault="00191FD1" w:rsidP="00FB64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542F4C" w:rsidRPr="00FB64E5">
        <w:rPr>
          <w:sz w:val="28"/>
          <w:szCs w:val="28"/>
        </w:rPr>
        <w:t xml:space="preserve">. </w:t>
      </w:r>
      <w:r w:rsidR="00FB64E5" w:rsidRPr="00FB64E5">
        <w:rPr>
          <w:sz w:val="28"/>
          <w:szCs w:val="28"/>
        </w:rPr>
        <w:tab/>
      </w:r>
      <w:r w:rsidR="00FB64E5" w:rsidRPr="006A092B">
        <w:rPr>
          <w:color w:val="000000"/>
          <w:sz w:val="28"/>
          <w:szCs w:val="28"/>
        </w:rPr>
        <w:t>Анализ  образовательной и  финансово-хозяйственной деятельности</w:t>
      </w:r>
      <w:r w:rsidR="00542F4C" w:rsidRPr="00FB64E5">
        <w:rPr>
          <w:sz w:val="28"/>
          <w:szCs w:val="28"/>
        </w:rPr>
        <w:t xml:space="preserve"> образовательного учреждения по итогам </w:t>
      </w:r>
      <w:r>
        <w:rPr>
          <w:sz w:val="28"/>
          <w:szCs w:val="28"/>
        </w:rPr>
        <w:t>1 квартала 2022</w:t>
      </w:r>
      <w:r w:rsidR="00542F4C" w:rsidRPr="00FB64E5">
        <w:rPr>
          <w:sz w:val="28"/>
          <w:szCs w:val="28"/>
        </w:rPr>
        <w:t xml:space="preserve"> года 6.</w:t>
      </w:r>
      <w:r w:rsidR="00FB64E5" w:rsidRPr="00FB64E5">
        <w:rPr>
          <w:sz w:val="28"/>
          <w:szCs w:val="28"/>
        </w:rPr>
        <w:tab/>
      </w:r>
      <w:r w:rsidR="00542F4C" w:rsidRPr="00FB64E5">
        <w:rPr>
          <w:sz w:val="28"/>
          <w:szCs w:val="28"/>
        </w:rPr>
        <w:t xml:space="preserve">О распределении стимулирующих выплат </w:t>
      </w:r>
    </w:p>
    <w:p w:rsidR="00F9198C" w:rsidRPr="00FB64E5" w:rsidRDefault="00191FD1" w:rsidP="00FB64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542F4C" w:rsidRPr="00FB64E5">
        <w:rPr>
          <w:sz w:val="28"/>
          <w:szCs w:val="28"/>
        </w:rPr>
        <w:t xml:space="preserve">. </w:t>
      </w:r>
      <w:r w:rsidR="00FB64E5" w:rsidRPr="00FB64E5">
        <w:rPr>
          <w:sz w:val="28"/>
          <w:szCs w:val="28"/>
        </w:rPr>
        <w:tab/>
      </w:r>
      <w:r w:rsidR="00542F4C" w:rsidRPr="00FB64E5">
        <w:rPr>
          <w:sz w:val="28"/>
          <w:szCs w:val="28"/>
        </w:rPr>
        <w:t>О вакансии рабочих мест и ставках штатного расписания</w:t>
      </w:r>
      <w:r w:rsidR="00AA6F9A" w:rsidRPr="00FB64E5">
        <w:rPr>
          <w:sz w:val="28"/>
          <w:szCs w:val="28"/>
        </w:rPr>
        <w:t>.</w:t>
      </w:r>
    </w:p>
    <w:p w:rsidR="00AA6F9A" w:rsidRPr="00FB64E5" w:rsidRDefault="00AA6F9A" w:rsidP="00FB64E5">
      <w:pPr>
        <w:spacing w:line="276" w:lineRule="auto"/>
        <w:rPr>
          <w:sz w:val="28"/>
          <w:szCs w:val="28"/>
        </w:rPr>
      </w:pPr>
    </w:p>
    <w:p w:rsidR="00AA6F9A" w:rsidRPr="00FB64E5" w:rsidRDefault="00AA6F9A" w:rsidP="00FB64E5">
      <w:pPr>
        <w:spacing w:line="276" w:lineRule="auto"/>
        <w:jc w:val="both"/>
        <w:rPr>
          <w:b/>
          <w:sz w:val="28"/>
          <w:szCs w:val="28"/>
        </w:rPr>
      </w:pPr>
      <w:r w:rsidRPr="00FB64E5">
        <w:rPr>
          <w:b/>
          <w:sz w:val="28"/>
          <w:szCs w:val="28"/>
        </w:rPr>
        <w:t>Приняты решения:</w:t>
      </w:r>
    </w:p>
    <w:p w:rsidR="00AA6F9A" w:rsidRPr="00FB64E5" w:rsidRDefault="00AA6F9A" w:rsidP="00FB64E5">
      <w:pPr>
        <w:spacing w:line="276" w:lineRule="auto"/>
        <w:jc w:val="both"/>
        <w:rPr>
          <w:sz w:val="28"/>
          <w:szCs w:val="28"/>
        </w:rPr>
      </w:pPr>
      <w:r w:rsidRPr="00FB64E5">
        <w:rPr>
          <w:sz w:val="28"/>
          <w:szCs w:val="28"/>
        </w:rPr>
        <w:t xml:space="preserve">1. Принять информацию к сведению. </w:t>
      </w:r>
    </w:p>
    <w:p w:rsidR="00AA6F9A" w:rsidRPr="00FB64E5" w:rsidRDefault="00191FD1" w:rsidP="00FB64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6F9A" w:rsidRPr="00FB64E5">
        <w:rPr>
          <w:sz w:val="28"/>
          <w:szCs w:val="28"/>
        </w:rPr>
        <w:t>. План работы образовательного учреждения  по противодействию коррупции на 2</w:t>
      </w:r>
      <w:r>
        <w:rPr>
          <w:sz w:val="28"/>
          <w:szCs w:val="28"/>
        </w:rPr>
        <w:t>022</w:t>
      </w:r>
      <w:r w:rsidR="00AA6F9A" w:rsidRPr="00FB64E5">
        <w:rPr>
          <w:sz w:val="28"/>
          <w:szCs w:val="28"/>
        </w:rPr>
        <w:t>принять.</w:t>
      </w:r>
    </w:p>
    <w:p w:rsidR="00AA6F9A" w:rsidRPr="00FB64E5" w:rsidRDefault="00AA6F9A" w:rsidP="00FB64E5">
      <w:pPr>
        <w:pStyle w:val="a4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4E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652B7" w:rsidRPr="00FB64E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B64E5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 работы комиссии по противодействию коррупции на 202</w:t>
      </w:r>
      <w:r w:rsidR="00191FD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B64E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принять.</w:t>
      </w:r>
    </w:p>
    <w:p w:rsidR="00FB64E5" w:rsidRPr="006A092B" w:rsidRDefault="007652B7" w:rsidP="00FB64E5">
      <w:pPr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 w:rsidRPr="00FB64E5">
        <w:rPr>
          <w:sz w:val="28"/>
          <w:szCs w:val="28"/>
        </w:rPr>
        <w:t>5.</w:t>
      </w:r>
      <w:r w:rsidR="00FB64E5" w:rsidRPr="00FB64E5">
        <w:rPr>
          <w:color w:val="000000"/>
          <w:sz w:val="28"/>
          <w:szCs w:val="28"/>
        </w:rPr>
        <w:t xml:space="preserve"> </w:t>
      </w:r>
      <w:r w:rsidR="00FB64E5" w:rsidRPr="006A092B">
        <w:rPr>
          <w:color w:val="000000"/>
          <w:sz w:val="28"/>
          <w:szCs w:val="28"/>
        </w:rPr>
        <w:t xml:space="preserve">Информацию главного бухгалтера по </w:t>
      </w:r>
      <w:r w:rsidR="00191FD1">
        <w:rPr>
          <w:color w:val="000000"/>
          <w:sz w:val="28"/>
          <w:szCs w:val="28"/>
        </w:rPr>
        <w:t>4</w:t>
      </w:r>
      <w:r w:rsidR="00FB64E5" w:rsidRPr="006A092B">
        <w:rPr>
          <w:color w:val="000000"/>
          <w:sz w:val="28"/>
          <w:szCs w:val="28"/>
        </w:rPr>
        <w:t>-му вопросу повестки принять к сведению.</w:t>
      </w:r>
    </w:p>
    <w:p w:rsidR="007652B7" w:rsidRPr="00FB64E5" w:rsidRDefault="007652B7" w:rsidP="00FB64E5">
      <w:pPr>
        <w:spacing w:line="276" w:lineRule="auto"/>
        <w:jc w:val="both"/>
        <w:rPr>
          <w:sz w:val="28"/>
          <w:szCs w:val="28"/>
        </w:rPr>
      </w:pPr>
      <w:r w:rsidRPr="00FB64E5">
        <w:rPr>
          <w:sz w:val="28"/>
          <w:szCs w:val="28"/>
        </w:rPr>
        <w:t xml:space="preserve">6. Признать работу стимулирующей комиссии в </w:t>
      </w:r>
      <w:r w:rsidR="00191FD1">
        <w:rPr>
          <w:sz w:val="28"/>
          <w:szCs w:val="28"/>
        </w:rPr>
        <w:t>1 квартале 2022</w:t>
      </w:r>
      <w:r w:rsidRPr="00FB64E5">
        <w:rPr>
          <w:sz w:val="28"/>
          <w:szCs w:val="28"/>
        </w:rPr>
        <w:t xml:space="preserve"> год</w:t>
      </w:r>
      <w:r w:rsidR="00191FD1">
        <w:rPr>
          <w:sz w:val="28"/>
          <w:szCs w:val="28"/>
        </w:rPr>
        <w:t>а</w:t>
      </w:r>
      <w:r w:rsidRPr="00FB64E5">
        <w:rPr>
          <w:sz w:val="28"/>
          <w:szCs w:val="28"/>
        </w:rPr>
        <w:t xml:space="preserve"> удовлетворительной, без нарушений норм законодательства.</w:t>
      </w:r>
    </w:p>
    <w:p w:rsidR="00FB64E5" w:rsidRPr="007652B7" w:rsidRDefault="00FB64E5" w:rsidP="007652B7">
      <w:pPr>
        <w:jc w:val="both"/>
      </w:pPr>
    </w:p>
    <w:p w:rsidR="003156D3" w:rsidRPr="00194991" w:rsidRDefault="003156D3" w:rsidP="00194991">
      <w:pPr>
        <w:spacing w:after="200" w:line="276" w:lineRule="auto"/>
      </w:pPr>
      <w:bookmarkStart w:id="0" w:name="_GoBack"/>
      <w:bookmarkEnd w:id="0"/>
    </w:p>
    <w:sectPr w:rsidR="003156D3" w:rsidRPr="00194991" w:rsidSect="003D24B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449"/>
    <w:multiLevelType w:val="hybridMultilevel"/>
    <w:tmpl w:val="4086C4DE"/>
    <w:lvl w:ilvl="0" w:tplc="205E3BFA">
      <w:start w:val="2"/>
      <w:numFmt w:val="decimal"/>
      <w:lvlText w:val="%1."/>
      <w:lvlJc w:val="left"/>
      <w:pPr>
        <w:ind w:left="797" w:hanging="360"/>
      </w:pPr>
    </w:lvl>
    <w:lvl w:ilvl="1" w:tplc="04190019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>
      <w:start w:val="1"/>
      <w:numFmt w:val="decimal"/>
      <w:lvlText w:val="%4."/>
      <w:lvlJc w:val="left"/>
      <w:pPr>
        <w:ind w:left="2957" w:hanging="360"/>
      </w:pPr>
    </w:lvl>
    <w:lvl w:ilvl="4" w:tplc="04190019">
      <w:start w:val="1"/>
      <w:numFmt w:val="lowerLetter"/>
      <w:lvlText w:val="%5."/>
      <w:lvlJc w:val="left"/>
      <w:pPr>
        <w:ind w:left="3677" w:hanging="360"/>
      </w:pPr>
    </w:lvl>
    <w:lvl w:ilvl="5" w:tplc="0419001B">
      <w:start w:val="1"/>
      <w:numFmt w:val="lowerRoman"/>
      <w:lvlText w:val="%6."/>
      <w:lvlJc w:val="right"/>
      <w:pPr>
        <w:ind w:left="4397" w:hanging="180"/>
      </w:pPr>
    </w:lvl>
    <w:lvl w:ilvl="6" w:tplc="0419000F">
      <w:start w:val="1"/>
      <w:numFmt w:val="decimal"/>
      <w:lvlText w:val="%7."/>
      <w:lvlJc w:val="left"/>
      <w:pPr>
        <w:ind w:left="5117" w:hanging="360"/>
      </w:pPr>
    </w:lvl>
    <w:lvl w:ilvl="7" w:tplc="04190019">
      <w:start w:val="1"/>
      <w:numFmt w:val="lowerLetter"/>
      <w:lvlText w:val="%8."/>
      <w:lvlJc w:val="left"/>
      <w:pPr>
        <w:ind w:left="5837" w:hanging="360"/>
      </w:pPr>
    </w:lvl>
    <w:lvl w:ilvl="8" w:tplc="0419001B">
      <w:start w:val="1"/>
      <w:numFmt w:val="lowerRoman"/>
      <w:lvlText w:val="%9."/>
      <w:lvlJc w:val="right"/>
      <w:pPr>
        <w:ind w:left="6557" w:hanging="180"/>
      </w:pPr>
    </w:lvl>
  </w:abstractNum>
  <w:abstractNum w:abstractNumId="1">
    <w:nsid w:val="00F576C6"/>
    <w:multiLevelType w:val="multilevel"/>
    <w:tmpl w:val="D742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D08EA"/>
    <w:multiLevelType w:val="hybridMultilevel"/>
    <w:tmpl w:val="9C7E2842"/>
    <w:lvl w:ilvl="0" w:tplc="F988724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160BA5"/>
    <w:multiLevelType w:val="multilevel"/>
    <w:tmpl w:val="F742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70AD0"/>
    <w:multiLevelType w:val="multilevel"/>
    <w:tmpl w:val="EA50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86810"/>
    <w:multiLevelType w:val="multilevel"/>
    <w:tmpl w:val="4066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EB2F03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C728E7"/>
    <w:multiLevelType w:val="multilevel"/>
    <w:tmpl w:val="A9CA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6712F4"/>
    <w:multiLevelType w:val="multilevel"/>
    <w:tmpl w:val="4066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1E2B1C"/>
    <w:multiLevelType w:val="multilevel"/>
    <w:tmpl w:val="27402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F95ECB"/>
    <w:multiLevelType w:val="hybridMultilevel"/>
    <w:tmpl w:val="1908A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C2A8B"/>
    <w:multiLevelType w:val="hybridMultilevel"/>
    <w:tmpl w:val="30801326"/>
    <w:lvl w:ilvl="0" w:tplc="3AA8971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>
      <w:start w:val="1"/>
      <w:numFmt w:val="decimal"/>
      <w:lvlText w:val="%4."/>
      <w:lvlJc w:val="left"/>
      <w:pPr>
        <w:ind w:left="2957" w:hanging="360"/>
      </w:pPr>
    </w:lvl>
    <w:lvl w:ilvl="4" w:tplc="04190019">
      <w:start w:val="1"/>
      <w:numFmt w:val="lowerLetter"/>
      <w:lvlText w:val="%5."/>
      <w:lvlJc w:val="left"/>
      <w:pPr>
        <w:ind w:left="3677" w:hanging="360"/>
      </w:pPr>
    </w:lvl>
    <w:lvl w:ilvl="5" w:tplc="0419001B">
      <w:start w:val="1"/>
      <w:numFmt w:val="lowerRoman"/>
      <w:lvlText w:val="%6."/>
      <w:lvlJc w:val="right"/>
      <w:pPr>
        <w:ind w:left="4397" w:hanging="180"/>
      </w:pPr>
    </w:lvl>
    <w:lvl w:ilvl="6" w:tplc="0419000F">
      <w:start w:val="1"/>
      <w:numFmt w:val="decimal"/>
      <w:lvlText w:val="%7."/>
      <w:lvlJc w:val="left"/>
      <w:pPr>
        <w:ind w:left="5117" w:hanging="360"/>
      </w:pPr>
    </w:lvl>
    <w:lvl w:ilvl="7" w:tplc="04190019">
      <w:start w:val="1"/>
      <w:numFmt w:val="lowerLetter"/>
      <w:lvlText w:val="%8."/>
      <w:lvlJc w:val="left"/>
      <w:pPr>
        <w:ind w:left="5837" w:hanging="360"/>
      </w:pPr>
    </w:lvl>
    <w:lvl w:ilvl="8" w:tplc="0419001B">
      <w:start w:val="1"/>
      <w:numFmt w:val="lowerRoman"/>
      <w:lvlText w:val="%9."/>
      <w:lvlJc w:val="right"/>
      <w:pPr>
        <w:ind w:left="6557" w:hanging="180"/>
      </w:pPr>
    </w:lvl>
  </w:abstractNum>
  <w:abstractNum w:abstractNumId="12">
    <w:nsid w:val="4C4007AE"/>
    <w:multiLevelType w:val="hybridMultilevel"/>
    <w:tmpl w:val="11DEE6B6"/>
    <w:lvl w:ilvl="0" w:tplc="9AA0828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8D5CA1"/>
    <w:multiLevelType w:val="multilevel"/>
    <w:tmpl w:val="4066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DC5D98"/>
    <w:multiLevelType w:val="hybridMultilevel"/>
    <w:tmpl w:val="A5B8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837C5"/>
    <w:multiLevelType w:val="multilevel"/>
    <w:tmpl w:val="72CC5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0D28C1"/>
    <w:multiLevelType w:val="multilevel"/>
    <w:tmpl w:val="6A7A6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E8680D"/>
    <w:multiLevelType w:val="hybridMultilevel"/>
    <w:tmpl w:val="6D62CD90"/>
    <w:lvl w:ilvl="0" w:tplc="70B07516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9"/>
  </w:num>
  <w:num w:numId="5">
    <w:abstractNumId w:val="16"/>
    <w:lvlOverride w:ilvl="0">
      <w:lvl w:ilvl="0">
        <w:numFmt w:val="decimal"/>
        <w:lvlText w:val="%1."/>
        <w:lvlJc w:val="left"/>
      </w:lvl>
    </w:lvlOverride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12"/>
  </w:num>
  <w:num w:numId="12">
    <w:abstractNumId w:val="10"/>
  </w:num>
  <w:num w:numId="13">
    <w:abstractNumId w:val="1"/>
  </w:num>
  <w:num w:numId="14">
    <w:abstractNumId w:val="13"/>
  </w:num>
  <w:num w:numId="15">
    <w:abstractNumId w:val="5"/>
  </w:num>
  <w:num w:numId="16">
    <w:abstractNumId w:val="6"/>
  </w:num>
  <w:num w:numId="17">
    <w:abstractNumId w:val="3"/>
  </w:num>
  <w:num w:numId="18">
    <w:abstractNumId w:val="15"/>
    <w:lvlOverride w:ilvl="0">
      <w:lvl w:ilvl="0">
        <w:numFmt w:val="decimal"/>
        <w:lvlText w:val="%1."/>
        <w:lvlJc w:val="left"/>
      </w:lvl>
    </w:lvlOverride>
  </w:num>
  <w:num w:numId="19">
    <w:abstractNumId w:val="15"/>
    <w:lvlOverride w:ilvl="0">
      <w:lvl w:ilvl="0">
        <w:numFmt w:val="decimal"/>
        <w:lvlText w:val="%1."/>
        <w:lvlJc w:val="left"/>
      </w:lvl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6C"/>
    <w:rsid w:val="000915A9"/>
    <w:rsid w:val="00191FD1"/>
    <w:rsid w:val="00194991"/>
    <w:rsid w:val="002756BF"/>
    <w:rsid w:val="002D482A"/>
    <w:rsid w:val="0030389B"/>
    <w:rsid w:val="003156D3"/>
    <w:rsid w:val="003D24B1"/>
    <w:rsid w:val="004414D8"/>
    <w:rsid w:val="004459A3"/>
    <w:rsid w:val="004B7E6C"/>
    <w:rsid w:val="00542F4C"/>
    <w:rsid w:val="005B1C33"/>
    <w:rsid w:val="006359F3"/>
    <w:rsid w:val="007652B7"/>
    <w:rsid w:val="0076634E"/>
    <w:rsid w:val="009B2818"/>
    <w:rsid w:val="00A80DC3"/>
    <w:rsid w:val="00AA6F9A"/>
    <w:rsid w:val="00E37FBF"/>
    <w:rsid w:val="00EA3082"/>
    <w:rsid w:val="00FB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14D8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4414D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4414D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41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14D8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4414D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4414D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41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2</cp:revision>
  <dcterms:created xsi:type="dcterms:W3CDTF">2022-04-15T13:32:00Z</dcterms:created>
  <dcterms:modified xsi:type="dcterms:W3CDTF">2022-04-15T13:32:00Z</dcterms:modified>
</cp:coreProperties>
</file>